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E612" w14:textId="47E654FF" w:rsidR="000D59BC" w:rsidRDefault="00EC2EBB" w:rsidP="00812F1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PCHSPRTAD Printable Adhesive HS</w:t>
      </w:r>
    </w:p>
    <w:p w14:paraId="7780890D" w14:textId="77777777" w:rsidR="00812F16" w:rsidRDefault="00812F16" w:rsidP="00812F16">
      <w:pPr>
        <w:jc w:val="center"/>
        <w:rPr>
          <w:sz w:val="28"/>
          <w:szCs w:val="28"/>
        </w:rPr>
      </w:pPr>
    </w:p>
    <w:p w14:paraId="2DFBC831" w14:textId="4BCAEC8A" w:rsidR="003C5DF8" w:rsidRDefault="00EC2EBB" w:rsidP="00812F16">
      <w:r>
        <w:t>PCHSPRTAD Printable</w:t>
      </w:r>
      <w:r w:rsidR="003C5DF8">
        <w:t xml:space="preserve"> </w:t>
      </w:r>
      <w:r w:rsidRPr="00EC2EBB">
        <w:t>Adhesive is a specially formulated hot-peel</w:t>
      </w:r>
      <w:r w:rsidR="006E368D">
        <w:t>/cold peel</w:t>
      </w:r>
      <w:r w:rsidRPr="00EC2EBB">
        <w:t xml:space="preserve"> transfer adhesive. </w:t>
      </w:r>
      <w:r>
        <w:t>This Printable</w:t>
      </w:r>
      <w:r w:rsidRPr="00EC2EBB">
        <w:t xml:space="preserve"> Adhesive will create transfers that have excellent durability, stretch and wash properties onto fabrics that are not totally conditioned for regular hot-</w:t>
      </w:r>
      <w:r>
        <w:t>peel</w:t>
      </w:r>
      <w:r w:rsidR="006E368D">
        <w:t>/cold peel</w:t>
      </w:r>
      <w:r w:rsidRPr="00EC2EBB">
        <w:t xml:space="preserve"> plastisol transfer inks.</w:t>
      </w:r>
    </w:p>
    <w:p w14:paraId="00125044" w14:textId="77777777" w:rsidR="00EC2EBB" w:rsidRDefault="00EC2EBB" w:rsidP="00812F16"/>
    <w:p w14:paraId="3CE98D0E" w14:textId="737A8A91" w:rsidR="007B129E" w:rsidRPr="007B129E" w:rsidRDefault="007B129E" w:rsidP="00812F16">
      <w:pPr>
        <w:rPr>
          <w:b/>
          <w:bCs/>
          <w:u w:val="single"/>
        </w:rPr>
      </w:pPr>
      <w:r>
        <w:rPr>
          <w:b/>
          <w:bCs/>
          <w:u w:val="single"/>
        </w:rPr>
        <w:t>Highlights</w:t>
      </w:r>
    </w:p>
    <w:p w14:paraId="626E22BC" w14:textId="72C07AC5" w:rsidR="00DD086C" w:rsidRDefault="00DD086C" w:rsidP="00DD086C">
      <w:r>
        <w:t>-</w:t>
      </w:r>
      <w:r>
        <w:t>Excellent abrasion and crack resistance.</w:t>
      </w:r>
    </w:p>
    <w:p w14:paraId="36376289" w14:textId="5FE1E4B5" w:rsidR="00DD086C" w:rsidRDefault="00DD086C" w:rsidP="00DD086C">
      <w:r>
        <w:t>-</w:t>
      </w:r>
      <w:r>
        <w:t>Excellent adhesion to fabrics.</w:t>
      </w:r>
    </w:p>
    <w:p w14:paraId="05CBEC41" w14:textId="5FDDADA3" w:rsidR="00DD086C" w:rsidRDefault="00DD086C" w:rsidP="00DD086C">
      <w:r>
        <w:t>-</w:t>
      </w:r>
      <w:r>
        <w:t>Maximum elongation.</w:t>
      </w:r>
    </w:p>
    <w:p w14:paraId="34643962" w14:textId="3AAC72C5" w:rsidR="007B129E" w:rsidRDefault="00DD086C" w:rsidP="00DD086C">
      <w:r>
        <w:t>-</w:t>
      </w:r>
      <w:r>
        <w:t>Can be used as a foil adhesive for direct printing</w:t>
      </w:r>
    </w:p>
    <w:p w14:paraId="32139900" w14:textId="77777777" w:rsidR="00DD086C" w:rsidRDefault="00DD086C" w:rsidP="00DD086C"/>
    <w:p w14:paraId="32D85F9C" w14:textId="7CA6150D" w:rsidR="007B129E" w:rsidRDefault="007B129E" w:rsidP="00812F16">
      <w:pPr>
        <w:rPr>
          <w:b/>
          <w:bCs/>
          <w:u w:val="single"/>
        </w:rPr>
      </w:pPr>
      <w:r>
        <w:rPr>
          <w:b/>
          <w:bCs/>
          <w:u w:val="single"/>
        </w:rPr>
        <w:t>Printing Tips</w:t>
      </w:r>
    </w:p>
    <w:p w14:paraId="4FBC4E0C" w14:textId="25DC8E38" w:rsidR="007B129E" w:rsidRDefault="007B129E" w:rsidP="00812F16">
      <w:r>
        <w:t>-Stir ink before printing</w:t>
      </w:r>
    </w:p>
    <w:p w14:paraId="19B0645F" w14:textId="609A1120" w:rsidR="007B129E" w:rsidRDefault="007B129E" w:rsidP="00812F16">
      <w:r>
        <w:t>-Use consistently tensioned mesh and sharp-edged squeegees for best results</w:t>
      </w:r>
    </w:p>
    <w:p w14:paraId="176F6024" w14:textId="4494F258" w:rsidR="007B129E" w:rsidRDefault="007B129E" w:rsidP="00812F16">
      <w:r>
        <w:t xml:space="preserve">-Assure a good ink deposit to maximize </w:t>
      </w:r>
      <w:r w:rsidR="00DD086C">
        <w:t>bonding</w:t>
      </w:r>
    </w:p>
    <w:p w14:paraId="21FD981F" w14:textId="394BFAD2" w:rsidR="007B129E" w:rsidRDefault="007B129E" w:rsidP="00812F16">
      <w:r>
        <w:t>-</w:t>
      </w:r>
      <w:r w:rsidR="00DD086C">
        <w:t>Gel the ink at 240</w:t>
      </w:r>
      <w:r w:rsidR="00DD086C">
        <w:rPr>
          <w:vertAlign w:val="superscript"/>
        </w:rPr>
        <w:t>0</w:t>
      </w:r>
      <w:r w:rsidR="00DD086C">
        <w:t>F – 260</w:t>
      </w:r>
      <w:r w:rsidR="00DD086C">
        <w:rPr>
          <w:vertAlign w:val="superscript"/>
        </w:rPr>
        <w:t>0</w:t>
      </w:r>
      <w:r w:rsidR="00DD086C">
        <w:t>F</w:t>
      </w:r>
      <w:r>
        <w:t>.  Ink should be just dry to the touch</w:t>
      </w:r>
    </w:p>
    <w:p w14:paraId="72B4F587" w14:textId="0A7E8225" w:rsidR="002A0AA9" w:rsidRPr="006E368D" w:rsidRDefault="007B129E" w:rsidP="00DD086C">
      <w:r>
        <w:t>-</w:t>
      </w:r>
      <w:r w:rsidR="00DD086C">
        <w:t>Apply the finished transfers with Printable</w:t>
      </w:r>
      <w:r w:rsidR="006E368D">
        <w:t xml:space="preserve"> Adhesive at a minimum of 340</w:t>
      </w:r>
      <w:r w:rsidR="006E368D">
        <w:rPr>
          <w:vertAlign w:val="superscript"/>
        </w:rPr>
        <w:t>0</w:t>
      </w:r>
      <w:r w:rsidR="006E368D">
        <w:t>F under medium to firm pressure for 10-12s.  Peel hot or cold depending on the print substrate you are using</w:t>
      </w:r>
    </w:p>
    <w:p w14:paraId="50C32808" w14:textId="77777777" w:rsidR="002A0AA9" w:rsidRDefault="002A0AA9" w:rsidP="00812F16"/>
    <w:p w14:paraId="5C804187" w14:textId="54FC067B" w:rsidR="002A0AA9" w:rsidRDefault="002A0AA9" w:rsidP="00812F16">
      <w:pPr>
        <w:rPr>
          <w:b/>
          <w:bCs/>
          <w:u w:val="single"/>
        </w:rPr>
      </w:pPr>
      <w:r>
        <w:rPr>
          <w:b/>
          <w:bCs/>
          <w:u w:val="single"/>
        </w:rPr>
        <w:t>Parameters</w:t>
      </w:r>
    </w:p>
    <w:p w14:paraId="61F21C84" w14:textId="43FF06DB" w:rsidR="002A0AA9" w:rsidRDefault="002A0AA9" w:rsidP="00812F16">
      <w:r>
        <w:t>-</w:t>
      </w:r>
      <w:r>
        <w:rPr>
          <w:b/>
          <w:bCs/>
        </w:rPr>
        <w:t xml:space="preserve">Fabric Types:  </w:t>
      </w:r>
      <w:r>
        <w:t>Cotton, cotton/poly blends</w:t>
      </w:r>
    </w:p>
    <w:p w14:paraId="64DEE552" w14:textId="3C2569AD" w:rsidR="002A0AA9" w:rsidRDefault="002A0AA9" w:rsidP="00812F16">
      <w:pPr>
        <w:rPr>
          <w:vertAlign w:val="superscript"/>
          <w:lang w:val="fr-FR"/>
        </w:rPr>
      </w:pPr>
      <w:r w:rsidRPr="002A0AA9">
        <w:rPr>
          <w:b/>
          <w:bCs/>
          <w:lang w:val="fr-FR"/>
        </w:rPr>
        <w:t>-</w:t>
      </w:r>
      <w:proofErr w:type="spellStart"/>
      <w:proofErr w:type="gramStart"/>
      <w:r w:rsidRPr="002A0AA9">
        <w:rPr>
          <w:b/>
          <w:bCs/>
          <w:lang w:val="fr-FR"/>
        </w:rPr>
        <w:t>Mesh</w:t>
      </w:r>
      <w:proofErr w:type="spellEnd"/>
      <w:r w:rsidRPr="002A0AA9">
        <w:rPr>
          <w:b/>
          <w:bCs/>
          <w:lang w:val="fr-FR"/>
        </w:rPr>
        <w:t>:</w:t>
      </w:r>
      <w:proofErr w:type="gramEnd"/>
      <w:r w:rsidRPr="002A0AA9">
        <w:rPr>
          <w:lang w:val="fr-FR"/>
        </w:rPr>
        <w:t xml:space="preserve">  86-</w:t>
      </w:r>
      <w:r w:rsidR="00DD086C">
        <w:rPr>
          <w:lang w:val="fr-FR"/>
        </w:rPr>
        <w:t>124</w:t>
      </w:r>
      <w:r w:rsidRPr="002A0AA9">
        <w:rPr>
          <w:lang w:val="fr-FR"/>
        </w:rPr>
        <w:t xml:space="preserve"> t/in (34- t/cm)</w:t>
      </w:r>
      <w:r>
        <w:rPr>
          <w:lang w:val="fr-FR"/>
        </w:rPr>
        <w:t xml:space="preserve">  Tension : 20-30 n/cm</w:t>
      </w:r>
      <w:r w:rsidR="0056288F">
        <w:rPr>
          <w:vertAlign w:val="superscript"/>
          <w:lang w:val="fr-FR"/>
        </w:rPr>
        <w:t>2</w:t>
      </w:r>
    </w:p>
    <w:p w14:paraId="30F990BC" w14:textId="57743686" w:rsidR="0056288F" w:rsidRPr="0056288F" w:rsidRDefault="0056288F" w:rsidP="00812F16">
      <w:r w:rsidRPr="0056288F">
        <w:rPr>
          <w:b/>
          <w:bCs/>
        </w:rPr>
        <w:t>-Squeegee:</w:t>
      </w:r>
      <w:r w:rsidRPr="0056288F">
        <w:t xml:space="preserve">  70-75 durometer, square, sharp</w:t>
      </w:r>
    </w:p>
    <w:p w14:paraId="258EACFD" w14:textId="4D98ECBA" w:rsidR="0056288F" w:rsidRDefault="0056288F" w:rsidP="00812F16">
      <w:r w:rsidRPr="0056288F">
        <w:rPr>
          <w:b/>
          <w:bCs/>
        </w:rPr>
        <w:t>-A</w:t>
      </w:r>
      <w:r>
        <w:rPr>
          <w:b/>
          <w:bCs/>
        </w:rPr>
        <w:t>dditives:</w:t>
      </w:r>
      <w:r>
        <w:t xml:space="preserve">  If needed 1-2% </w:t>
      </w:r>
      <w:r w:rsidR="006E368D">
        <w:t>HS Reducer</w:t>
      </w:r>
    </w:p>
    <w:p w14:paraId="4613522B" w14:textId="653ADB82" w:rsidR="0056288F" w:rsidRDefault="0056288F" w:rsidP="00812F16">
      <w:r w:rsidRPr="0056288F">
        <w:rPr>
          <w:b/>
          <w:bCs/>
        </w:rPr>
        <w:t>-Storage:</w:t>
      </w:r>
      <w:r w:rsidRPr="0056288F">
        <w:t xml:space="preserve">  65-90</w:t>
      </w:r>
      <w:r w:rsidRPr="0056288F">
        <w:rPr>
          <w:vertAlign w:val="superscript"/>
        </w:rPr>
        <w:t>o</w:t>
      </w:r>
      <w:r w:rsidRPr="0056288F">
        <w:t xml:space="preserve"> F (18-32</w:t>
      </w:r>
      <w:r w:rsidRPr="0056288F">
        <w:rPr>
          <w:vertAlign w:val="superscript"/>
        </w:rPr>
        <w:t>o</w:t>
      </w:r>
      <w:r w:rsidRPr="0056288F">
        <w:t xml:space="preserve"> C</w:t>
      </w:r>
      <w:proofErr w:type="gramStart"/>
      <w:r w:rsidRPr="0056288F">
        <w:t>)  Avoid</w:t>
      </w:r>
      <w:proofErr w:type="gramEnd"/>
      <w:r w:rsidRPr="0056288F">
        <w:t xml:space="preserve"> direct sunl</w:t>
      </w:r>
      <w:r>
        <w:t>ight</w:t>
      </w:r>
    </w:p>
    <w:p w14:paraId="1A59236C" w14:textId="74E59807" w:rsidR="0056288F" w:rsidRDefault="0056288F" w:rsidP="00812F16">
      <w:r>
        <w:rPr>
          <w:b/>
          <w:bCs/>
        </w:rPr>
        <w:t>-Clean Up:</w:t>
      </w:r>
      <w:r>
        <w:t xml:space="preserve">  Ink degradant, press wash, or odorless mineral spirits</w:t>
      </w:r>
    </w:p>
    <w:p w14:paraId="35A50F47" w14:textId="77777777" w:rsidR="0056288F" w:rsidRDefault="0056288F" w:rsidP="00812F16"/>
    <w:p w14:paraId="17E20B51" w14:textId="54DD1171" w:rsidR="0056288F" w:rsidRDefault="0056288F" w:rsidP="00812F16">
      <w:r>
        <w:t xml:space="preserve">Available in </w:t>
      </w:r>
      <w:proofErr w:type="gramStart"/>
      <w:r w:rsidR="006E368D">
        <w:t>1</w:t>
      </w:r>
      <w:r>
        <w:t xml:space="preserve"> and 5 gallon</w:t>
      </w:r>
      <w:proofErr w:type="gramEnd"/>
      <w:r>
        <w:t xml:space="preserve"> pails, 30 gallon </w:t>
      </w:r>
      <w:proofErr w:type="spellStart"/>
      <w:r>
        <w:t>fibre</w:t>
      </w:r>
      <w:proofErr w:type="spellEnd"/>
      <w:r>
        <w:t xml:space="preserve"> and 50 gallon steel drums</w:t>
      </w:r>
    </w:p>
    <w:p w14:paraId="4EAA959D" w14:textId="77777777" w:rsidR="0056288F" w:rsidRDefault="0056288F" w:rsidP="00812F16"/>
    <w:p w14:paraId="62879743" w14:textId="2491B1C3" w:rsidR="0056288F" w:rsidRDefault="0056288F" w:rsidP="0056288F">
      <w:pPr>
        <w:jc w:val="both"/>
      </w:pPr>
      <w:r>
        <w:rPr>
          <w:sz w:val="20"/>
          <w:szCs w:val="20"/>
        </w:rPr>
        <w:t>*Always pretest ink and fabric under normal plant conditions before starting a production run.</w:t>
      </w:r>
    </w:p>
    <w:p w14:paraId="3FAE9C5A" w14:textId="77777777" w:rsidR="0056288F" w:rsidRPr="0056288F" w:rsidRDefault="0056288F" w:rsidP="00812F16"/>
    <w:p w14:paraId="72438AD8" w14:textId="3BFB8C39" w:rsidR="0056288F" w:rsidRPr="0056288F" w:rsidRDefault="0056288F" w:rsidP="00812F16"/>
    <w:p w14:paraId="2CCB23FD" w14:textId="77777777" w:rsidR="007B129E" w:rsidRPr="0056288F" w:rsidRDefault="007B129E" w:rsidP="00812F16"/>
    <w:p w14:paraId="44DF6092" w14:textId="77777777" w:rsidR="007B129E" w:rsidRPr="0056288F" w:rsidRDefault="007B129E" w:rsidP="00812F16"/>
    <w:p w14:paraId="4D66899F" w14:textId="77777777" w:rsidR="00812F16" w:rsidRPr="0056288F" w:rsidRDefault="00812F16" w:rsidP="000D59BC">
      <w:pPr>
        <w:rPr>
          <w:sz w:val="28"/>
          <w:szCs w:val="28"/>
        </w:rPr>
      </w:pPr>
    </w:p>
    <w:sectPr w:rsidR="00812F16" w:rsidRPr="0056288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B0FEF" w14:textId="77777777" w:rsidR="005F2561" w:rsidRDefault="005F2561">
      <w:r>
        <w:separator/>
      </w:r>
    </w:p>
  </w:endnote>
  <w:endnote w:type="continuationSeparator" w:id="0">
    <w:p w14:paraId="6847F597" w14:textId="77777777" w:rsidR="005F2561" w:rsidRDefault="005F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DEFC" w14:textId="77777777" w:rsidR="00D70E2B" w:rsidRPr="00D70E2B" w:rsidRDefault="00AF248E" w:rsidP="00D70E2B">
    <w:pPr>
      <w:pStyle w:val="Header"/>
      <w:jc w:val="center"/>
      <w:rPr>
        <w:b/>
        <w:sz w:val="18"/>
        <w:szCs w:val="18"/>
      </w:rPr>
    </w:pPr>
    <w:r>
      <w:rPr>
        <w:b/>
        <w:sz w:val="18"/>
        <w:szCs w:val="18"/>
      </w:rPr>
      <w:t>W6501 Design Dr Unit B</w:t>
    </w:r>
  </w:p>
  <w:p w14:paraId="79AA2E2E" w14:textId="77777777" w:rsidR="00D70E2B" w:rsidRPr="00D70E2B" w:rsidRDefault="00D70E2B" w:rsidP="00D70E2B">
    <w:pPr>
      <w:pStyle w:val="Header"/>
      <w:jc w:val="center"/>
      <w:rPr>
        <w:b/>
        <w:sz w:val="18"/>
        <w:szCs w:val="18"/>
      </w:rPr>
    </w:pPr>
    <w:smartTag w:uri="urn:schemas-microsoft-com:office:smarttags" w:element="place">
      <w:smartTag w:uri="urn:schemas-microsoft-com:office:smarttags" w:element="City">
        <w:r w:rsidRPr="00D70E2B">
          <w:rPr>
            <w:b/>
            <w:sz w:val="18"/>
            <w:szCs w:val="18"/>
          </w:rPr>
          <w:t>Greenville</w:t>
        </w:r>
      </w:smartTag>
      <w:r w:rsidRPr="00D70E2B">
        <w:rPr>
          <w:b/>
          <w:sz w:val="18"/>
          <w:szCs w:val="18"/>
        </w:rPr>
        <w:t xml:space="preserve">, </w:t>
      </w:r>
      <w:smartTag w:uri="urn:schemas-microsoft-com:office:smarttags" w:element="State">
        <w:r w:rsidRPr="00D70E2B">
          <w:rPr>
            <w:b/>
            <w:sz w:val="18"/>
            <w:szCs w:val="18"/>
          </w:rPr>
          <w:t>WI</w:t>
        </w:r>
      </w:smartTag>
      <w:r w:rsidRPr="00D70E2B">
        <w:rPr>
          <w:b/>
          <w:sz w:val="18"/>
          <w:szCs w:val="18"/>
        </w:rPr>
        <w:t xml:space="preserve">  </w:t>
      </w:r>
      <w:smartTag w:uri="urn:schemas-microsoft-com:office:smarttags" w:element="PostalCode">
        <w:r w:rsidRPr="00D70E2B">
          <w:rPr>
            <w:b/>
            <w:sz w:val="18"/>
            <w:szCs w:val="18"/>
          </w:rPr>
          <w:t>54942</w:t>
        </w:r>
      </w:smartTag>
    </w:smartTag>
  </w:p>
  <w:p w14:paraId="10BA833D" w14:textId="77777777" w:rsidR="00D70E2B" w:rsidRPr="00D70E2B" w:rsidRDefault="00D70E2B" w:rsidP="00D70E2B">
    <w:pPr>
      <w:pStyle w:val="Header"/>
      <w:jc w:val="center"/>
      <w:rPr>
        <w:b/>
        <w:sz w:val="18"/>
        <w:szCs w:val="18"/>
      </w:rPr>
    </w:pPr>
    <w:r w:rsidRPr="00D70E2B">
      <w:rPr>
        <w:b/>
        <w:sz w:val="18"/>
        <w:szCs w:val="18"/>
      </w:rPr>
      <w:t>920-202-</w:t>
    </w:r>
    <w:proofErr w:type="gramStart"/>
    <w:r w:rsidRPr="00D70E2B">
      <w:rPr>
        <w:b/>
        <w:sz w:val="18"/>
        <w:szCs w:val="18"/>
      </w:rPr>
      <w:t>3840  phone</w:t>
    </w:r>
    <w:proofErr w:type="gramEnd"/>
  </w:p>
  <w:p w14:paraId="5E497D9F" w14:textId="77777777" w:rsidR="00D70E2B" w:rsidRPr="00D70E2B" w:rsidRDefault="00D70E2B" w:rsidP="00D70E2B">
    <w:pPr>
      <w:pStyle w:val="Header"/>
      <w:jc w:val="center"/>
      <w:rPr>
        <w:b/>
        <w:sz w:val="18"/>
        <w:szCs w:val="18"/>
      </w:rPr>
    </w:pPr>
    <w:r w:rsidRPr="00D70E2B">
      <w:rPr>
        <w:b/>
        <w:sz w:val="18"/>
        <w:szCs w:val="18"/>
      </w:rPr>
      <w:t>920-202-</w:t>
    </w:r>
    <w:proofErr w:type="gramStart"/>
    <w:r w:rsidRPr="00D70E2B">
      <w:rPr>
        <w:b/>
        <w:sz w:val="18"/>
        <w:szCs w:val="18"/>
      </w:rPr>
      <w:t>3843  fax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C1C65" w14:textId="77777777" w:rsidR="005F2561" w:rsidRDefault="005F2561">
      <w:r>
        <w:separator/>
      </w:r>
    </w:p>
  </w:footnote>
  <w:footnote w:type="continuationSeparator" w:id="0">
    <w:p w14:paraId="60727385" w14:textId="77777777" w:rsidR="005F2561" w:rsidRDefault="005F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E41E" w14:textId="77777777" w:rsidR="00D70E2B" w:rsidRDefault="00D70E2B" w:rsidP="00D70E2B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       </w:t>
    </w:r>
    <w:r w:rsidR="00172422">
      <w:rPr>
        <w:b/>
        <w:noProof/>
        <w:sz w:val="32"/>
        <w:szCs w:val="32"/>
      </w:rPr>
      <w:drawing>
        <wp:inline distT="0" distB="0" distL="0" distR="0" wp14:anchorId="74036556" wp14:editId="41537892">
          <wp:extent cx="3968496" cy="9448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ktek 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8496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A7B58"/>
    <w:multiLevelType w:val="multilevel"/>
    <w:tmpl w:val="67CEE568"/>
    <w:lvl w:ilvl="0">
      <w:start w:val="920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40"/>
      <w:numFmt w:val="decimal"/>
      <w:lvlText w:val="%1-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7512"/>
      <w:numFmt w:val="decimal"/>
      <w:lvlText w:val="%1-%2-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3861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3A"/>
    <w:rsid w:val="00036627"/>
    <w:rsid w:val="0006666D"/>
    <w:rsid w:val="00082187"/>
    <w:rsid w:val="000A406C"/>
    <w:rsid w:val="000D59BC"/>
    <w:rsid w:val="00172422"/>
    <w:rsid w:val="0023633A"/>
    <w:rsid w:val="00255461"/>
    <w:rsid w:val="00277631"/>
    <w:rsid w:val="002A0AA9"/>
    <w:rsid w:val="002B17CE"/>
    <w:rsid w:val="002B231B"/>
    <w:rsid w:val="0034616D"/>
    <w:rsid w:val="003C1007"/>
    <w:rsid w:val="003C5DF8"/>
    <w:rsid w:val="003F03D3"/>
    <w:rsid w:val="003F7CEF"/>
    <w:rsid w:val="0056193C"/>
    <w:rsid w:val="0056288F"/>
    <w:rsid w:val="005F2561"/>
    <w:rsid w:val="00656986"/>
    <w:rsid w:val="006829EB"/>
    <w:rsid w:val="006E368D"/>
    <w:rsid w:val="006E55D8"/>
    <w:rsid w:val="0072225F"/>
    <w:rsid w:val="007656A8"/>
    <w:rsid w:val="007973DB"/>
    <w:rsid w:val="007B129E"/>
    <w:rsid w:val="007C25E9"/>
    <w:rsid w:val="00806CC9"/>
    <w:rsid w:val="00812F16"/>
    <w:rsid w:val="008957E9"/>
    <w:rsid w:val="00907B38"/>
    <w:rsid w:val="00924461"/>
    <w:rsid w:val="00965881"/>
    <w:rsid w:val="00A92E1B"/>
    <w:rsid w:val="00AA4991"/>
    <w:rsid w:val="00AF248E"/>
    <w:rsid w:val="00B1112D"/>
    <w:rsid w:val="00B81C9B"/>
    <w:rsid w:val="00BC1641"/>
    <w:rsid w:val="00C56F45"/>
    <w:rsid w:val="00C955F7"/>
    <w:rsid w:val="00D66CBE"/>
    <w:rsid w:val="00D70E2B"/>
    <w:rsid w:val="00DD086C"/>
    <w:rsid w:val="00EC2EBB"/>
    <w:rsid w:val="00ED26B0"/>
    <w:rsid w:val="00EF610C"/>
    <w:rsid w:val="00F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1CB44EE"/>
  <w15:chartTrackingRefBased/>
  <w15:docId w15:val="{02F1704E-85FB-4275-8314-61DE7AA4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63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633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B2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 To: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 To:</dc:title>
  <dc:subject/>
  <dc:creator>Patrick Jarvis</dc:creator>
  <cp:keywords/>
  <cp:lastModifiedBy>Patrick Jarvis</cp:lastModifiedBy>
  <cp:revision>4</cp:revision>
  <cp:lastPrinted>2024-11-04T16:37:00Z</cp:lastPrinted>
  <dcterms:created xsi:type="dcterms:W3CDTF">2025-02-20T18:12:00Z</dcterms:created>
  <dcterms:modified xsi:type="dcterms:W3CDTF">2025-02-20T18:22:00Z</dcterms:modified>
</cp:coreProperties>
</file>